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CB4A" w14:textId="77777777" w:rsidR="008611DA" w:rsidRPr="008611DA" w:rsidRDefault="008611DA" w:rsidP="003C3FC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78"/>
          <w:sz w:val="24"/>
          <w:szCs w:val="24"/>
        </w:rPr>
      </w:pPr>
      <w:r w:rsidRPr="008611DA">
        <w:rPr>
          <w:rFonts w:ascii="Times New Roman" w:hAnsi="Times New Roman" w:cs="Times New Roman"/>
          <w:b/>
          <w:bCs/>
          <w:spacing w:val="78"/>
          <w:sz w:val="24"/>
          <w:szCs w:val="24"/>
        </w:rPr>
        <w:t>ЗАЯВКА</w:t>
      </w:r>
    </w:p>
    <w:p w14:paraId="397910D4" w14:textId="5BED7545" w:rsidR="008611DA" w:rsidRPr="000A5D60" w:rsidRDefault="008611DA" w:rsidP="003C3FCE">
      <w:pPr>
        <w:pStyle w:val="3"/>
        <w:tabs>
          <w:tab w:val="left" w:pos="18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A5D60" w:rsidRPr="000A5D60">
        <w:rPr>
          <w:rFonts w:ascii="Times New Roman" w:hAnsi="Times New Roman" w:cs="Times New Roman"/>
          <w:sz w:val="24"/>
          <w:szCs w:val="24"/>
        </w:rPr>
        <w:t>14-й Международной научно-практической конференции «</w:t>
      </w:r>
      <w:proofErr w:type="spellStart"/>
      <w:r w:rsidR="000A5D60" w:rsidRPr="000A5D60">
        <w:rPr>
          <w:rFonts w:ascii="Times New Roman" w:hAnsi="Times New Roman" w:cs="Times New Roman"/>
          <w:sz w:val="24"/>
          <w:szCs w:val="24"/>
        </w:rPr>
        <w:t>Анагенез</w:t>
      </w:r>
      <w:proofErr w:type="spellEnd"/>
      <w:r w:rsidR="000A5D60" w:rsidRPr="000A5D60">
        <w:rPr>
          <w:rFonts w:ascii="Times New Roman" w:hAnsi="Times New Roman" w:cs="Times New Roman"/>
          <w:sz w:val="24"/>
          <w:szCs w:val="24"/>
        </w:rPr>
        <w:t xml:space="preserve"> управления финансами реального сектора экономики, </w:t>
      </w:r>
      <w:proofErr w:type="spellStart"/>
      <w:r w:rsidR="000A5D60" w:rsidRPr="000A5D60">
        <w:rPr>
          <w:rFonts w:ascii="Times New Roman" w:hAnsi="Times New Roman" w:cs="Times New Roman"/>
          <w:sz w:val="24"/>
          <w:szCs w:val="24"/>
        </w:rPr>
        <w:t>меза</w:t>
      </w:r>
      <w:proofErr w:type="spellEnd"/>
      <w:r w:rsidR="000A5D60" w:rsidRPr="000A5D60">
        <w:rPr>
          <w:rFonts w:ascii="Times New Roman" w:hAnsi="Times New Roman" w:cs="Times New Roman"/>
          <w:sz w:val="24"/>
          <w:szCs w:val="24"/>
        </w:rPr>
        <w:t xml:space="preserve"> и макроуровня: гарантии, </w:t>
      </w:r>
      <w:r w:rsidR="000A5D60" w:rsidRPr="0035565B">
        <w:rPr>
          <w:rFonts w:ascii="Times New Roman" w:hAnsi="Times New Roman" w:cs="Times New Roman"/>
          <w:sz w:val="24"/>
          <w:szCs w:val="24"/>
        </w:rPr>
        <w:t xml:space="preserve">пути </w:t>
      </w:r>
      <w:r w:rsidR="00AB2740" w:rsidRPr="0035565B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0A5D60" w:rsidRPr="0035565B">
        <w:rPr>
          <w:rFonts w:ascii="Times New Roman" w:hAnsi="Times New Roman" w:cs="Times New Roman"/>
          <w:sz w:val="24"/>
          <w:szCs w:val="24"/>
        </w:rPr>
        <w:t>и угрозы финансового благополучия»</w:t>
      </w:r>
    </w:p>
    <w:p w14:paraId="07746EA3" w14:textId="268D213C" w:rsidR="008611DA" w:rsidRPr="008611DA" w:rsidRDefault="008611DA" w:rsidP="003C3FCE">
      <w:pPr>
        <w:pStyle w:val="4"/>
        <w:jc w:val="left"/>
        <w:rPr>
          <w:b w:val="0"/>
          <w:sz w:val="24"/>
          <w:szCs w:val="24"/>
        </w:rPr>
      </w:pPr>
      <w:r w:rsidRPr="008611DA">
        <w:rPr>
          <w:b w:val="0"/>
          <w:sz w:val="24"/>
          <w:szCs w:val="24"/>
        </w:rPr>
        <w:t>ФИО___________________________________________________________________________</w:t>
      </w:r>
    </w:p>
    <w:p w14:paraId="18C516B1" w14:textId="4551C955" w:rsidR="008611DA" w:rsidRPr="008611DA" w:rsidRDefault="008611DA" w:rsidP="003C3FCE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Страна__________________________________________________________________________</w:t>
      </w:r>
    </w:p>
    <w:p w14:paraId="5C0455F9" w14:textId="20B0704D" w:rsidR="008611DA" w:rsidRPr="008611DA" w:rsidRDefault="008611DA" w:rsidP="003C3FCE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</w:t>
      </w:r>
    </w:p>
    <w:p w14:paraId="2D630AD9" w14:textId="4E3F5D8B" w:rsidR="008611DA" w:rsidRPr="008611DA" w:rsidRDefault="008611DA" w:rsidP="003C3FCE">
      <w:pPr>
        <w:pStyle w:val="4"/>
        <w:jc w:val="left"/>
        <w:rPr>
          <w:b w:val="0"/>
          <w:sz w:val="24"/>
          <w:szCs w:val="24"/>
        </w:rPr>
      </w:pPr>
      <w:r w:rsidRPr="008611DA">
        <w:rPr>
          <w:b w:val="0"/>
          <w:sz w:val="24"/>
          <w:szCs w:val="24"/>
        </w:rPr>
        <w:t>Институт/факультет______________________________________________________________</w:t>
      </w:r>
    </w:p>
    <w:p w14:paraId="4BA3F50F" w14:textId="29E357B7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Кафедра (</w:t>
      </w:r>
      <w:r w:rsidRPr="008611DA">
        <w:rPr>
          <w:rFonts w:ascii="Times New Roman" w:hAnsi="Times New Roman" w:cs="Times New Roman"/>
          <w:bCs/>
          <w:sz w:val="24"/>
          <w:szCs w:val="24"/>
        </w:rPr>
        <w:t>для магистров, бакалавров и аспирантов - выпускающая кафедра)</w:t>
      </w:r>
      <w:r w:rsidR="000A5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FD0C33" w14:textId="3E07DB1B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Должность (для обучающихся - аспирант, магистр, бака</w:t>
      </w:r>
      <w:r w:rsidR="003C3FCE">
        <w:rPr>
          <w:rFonts w:ascii="Times New Roman" w:hAnsi="Times New Roman" w:cs="Times New Roman"/>
          <w:sz w:val="24"/>
          <w:szCs w:val="24"/>
        </w:rPr>
        <w:t>лавр) _______________</w:t>
      </w:r>
      <w:r w:rsidRPr="008611DA">
        <w:rPr>
          <w:rFonts w:ascii="Times New Roman" w:hAnsi="Times New Roman" w:cs="Times New Roman"/>
          <w:sz w:val="24"/>
          <w:szCs w:val="24"/>
        </w:rPr>
        <w:t>___________</w:t>
      </w:r>
    </w:p>
    <w:p w14:paraId="65C9F2DE" w14:textId="77777777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Год обучения (для аспирантов), курс (для магистров, бакалавров) _______________________</w:t>
      </w:r>
    </w:p>
    <w:p w14:paraId="0F770FAF" w14:textId="77777777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 xml:space="preserve">Шифр группы (для обучающихся в ГУУ; </w:t>
      </w:r>
      <w:r w:rsidRPr="008611DA">
        <w:rPr>
          <w:rFonts w:ascii="Times New Roman" w:hAnsi="Times New Roman" w:cs="Times New Roman"/>
          <w:i/>
          <w:sz w:val="24"/>
          <w:szCs w:val="24"/>
        </w:rPr>
        <w:t>например, ФМ3-1</w:t>
      </w:r>
      <w:r w:rsidRPr="008611DA">
        <w:rPr>
          <w:rFonts w:ascii="Times New Roman" w:hAnsi="Times New Roman" w:cs="Times New Roman"/>
          <w:sz w:val="24"/>
          <w:szCs w:val="24"/>
        </w:rPr>
        <w:t>) __________________________</w:t>
      </w:r>
    </w:p>
    <w:p w14:paraId="65A168AA" w14:textId="77777777" w:rsidR="008611DA" w:rsidRPr="008611DA" w:rsidRDefault="008611DA" w:rsidP="003C3FCE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Телефон ________________________________</w:t>
      </w:r>
    </w:p>
    <w:p w14:paraId="7C393585" w14:textId="77777777" w:rsidR="008611DA" w:rsidRPr="008611DA" w:rsidRDefault="008611DA" w:rsidP="003C3FCE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_____________________________________________________________</w:t>
      </w:r>
    </w:p>
    <w:p w14:paraId="39C72182" w14:textId="090320D1" w:rsidR="008611DA" w:rsidRPr="000A5D60" w:rsidRDefault="008611DA" w:rsidP="003C3FCE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Тема доклада (выступления) __________________________________________________</w:t>
      </w:r>
      <w:r w:rsidR="000A5D60">
        <w:rPr>
          <w:rFonts w:ascii="Times New Roman" w:hAnsi="Times New Roman" w:cs="Times New Roman"/>
          <w:sz w:val="24"/>
          <w:szCs w:val="24"/>
        </w:rPr>
        <w:t>_____</w:t>
      </w:r>
    </w:p>
    <w:p w14:paraId="275D4B2D" w14:textId="6A43E830" w:rsidR="008611DA" w:rsidRPr="008611DA" w:rsidRDefault="008611DA" w:rsidP="003C3FCE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119B3BF" w14:textId="4A2F59B8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B34B47" w14:textId="5ED3EC7A" w:rsidR="008611DA" w:rsidRPr="000A5D60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ФИО полностью и подписи автора и соавторов _______________________________________________________</w:t>
      </w:r>
      <w:r w:rsidR="000A5D6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05BBFA1" w14:textId="0323FFE2" w:rsidR="008611DA" w:rsidRPr="008611DA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830396" w14:textId="77777777" w:rsidR="008611DA" w:rsidRPr="008611DA" w:rsidRDefault="008611DA" w:rsidP="003C3FC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 xml:space="preserve">Научный руководитель* </w:t>
      </w:r>
    </w:p>
    <w:p w14:paraId="372D6D21" w14:textId="4137EC47" w:rsidR="008611DA" w:rsidRPr="000A5D60" w:rsidRDefault="008611DA" w:rsidP="003C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A">
        <w:rPr>
          <w:rFonts w:ascii="Times New Roman" w:hAnsi="Times New Roman" w:cs="Times New Roman"/>
          <w:sz w:val="24"/>
          <w:szCs w:val="24"/>
        </w:rPr>
        <w:t>_____________________</w:t>
      </w:r>
      <w:r w:rsidR="000A5D60">
        <w:rPr>
          <w:rFonts w:ascii="Times New Roman" w:hAnsi="Times New Roman" w:cs="Times New Roman"/>
          <w:sz w:val="24"/>
          <w:szCs w:val="24"/>
        </w:rPr>
        <w:t>________</w:t>
      </w:r>
      <w:r w:rsidRPr="008611DA">
        <w:rPr>
          <w:rFonts w:ascii="Times New Roman" w:hAnsi="Times New Roman" w:cs="Times New Roman"/>
          <w:sz w:val="24"/>
          <w:szCs w:val="24"/>
        </w:rPr>
        <w:t xml:space="preserve">            ________________                   </w:t>
      </w:r>
      <w:r w:rsidR="000A5D60">
        <w:rPr>
          <w:rFonts w:ascii="Times New Roman" w:hAnsi="Times New Roman" w:cs="Times New Roman"/>
          <w:sz w:val="24"/>
          <w:szCs w:val="24"/>
        </w:rPr>
        <w:t>__________________</w:t>
      </w:r>
    </w:p>
    <w:p w14:paraId="64C06A72" w14:textId="4C59FB44" w:rsidR="008611DA" w:rsidRPr="000A5D60" w:rsidRDefault="008611DA" w:rsidP="003C3FCE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vertAlign w:val="superscript"/>
        </w:rPr>
      </w:pPr>
      <w:r w:rsidRPr="000A5D60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(уч. степень, звание, должность, место </w:t>
      </w:r>
      <w:proofErr w:type="gramStart"/>
      <w:r w:rsidRPr="000A5D60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работы)   </w:t>
      </w:r>
      <w:proofErr w:type="gramEnd"/>
      <w:r w:rsidRPr="000A5D60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                 </w:t>
      </w:r>
      <w:r w:rsidR="000A5D60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                                         </w:t>
      </w:r>
      <w:r w:rsidRPr="000A5D60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          (подпись)                                                                             (ФИО)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5"/>
        <w:gridCol w:w="2617"/>
        <w:gridCol w:w="2736"/>
      </w:tblGrid>
      <w:tr w:rsidR="008611DA" w:rsidRPr="008611DA" w14:paraId="51B5A46A" w14:textId="77777777" w:rsidTr="003C3FCE">
        <w:tc>
          <w:tcPr>
            <w:tcW w:w="4285" w:type="dxa"/>
          </w:tcPr>
          <w:p w14:paraId="1F970474" w14:textId="01FD449D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gramStart"/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3C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  <w:r w:rsidRPr="00602983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института, кафедры</w:t>
            </w: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5C16C89" w14:textId="1BD3738E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  <w:p w14:paraId="456E57D9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352CF554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CC54A9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977EB" w14:textId="0C1A9630" w:rsidR="000A5D60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14:paraId="4D8F8CDE" w14:textId="5FC54233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611DA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36" w:type="dxa"/>
          </w:tcPr>
          <w:p w14:paraId="171C0069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874DE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E880F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D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14:paraId="23BE2C49" w14:textId="77777777" w:rsidR="008611DA" w:rsidRPr="008611DA" w:rsidRDefault="008611DA" w:rsidP="003C3FCE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611DA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5909D6A3" w14:textId="77777777" w:rsidR="008611DA" w:rsidRDefault="008611DA" w:rsidP="003C3FCE">
      <w:pPr>
        <w:tabs>
          <w:tab w:val="left" w:pos="6552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611DA">
        <w:rPr>
          <w:rFonts w:ascii="Times New Roman" w:hAnsi="Times New Roman" w:cs="Times New Roman"/>
          <w:bCs/>
          <w:i/>
          <w:sz w:val="24"/>
          <w:szCs w:val="24"/>
        </w:rPr>
        <w:t xml:space="preserve">* для аспирантов, магистров и бакалавров </w:t>
      </w:r>
    </w:p>
    <w:p w14:paraId="3B6ABCFC" w14:textId="77777777" w:rsidR="00F556A8" w:rsidRPr="008611DA" w:rsidRDefault="00F556A8" w:rsidP="003C3FCE">
      <w:pPr>
        <w:tabs>
          <w:tab w:val="left" w:pos="6552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CDCC7D8" w14:textId="446AD7E9" w:rsidR="003C3FCE" w:rsidRDefault="003C3FCE" w:rsidP="003C3FCE">
      <w:pPr>
        <w:jc w:val="center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5565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0E36B2" wp14:editId="5C4A5872">
                <wp:extent cx="6324600" cy="3581400"/>
                <wp:effectExtent l="0" t="0" r="19050" b="19050"/>
                <wp:docPr id="21034090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842F" w14:textId="77777777" w:rsidR="003C3FCE" w:rsidRPr="000A5D60" w:rsidRDefault="003C3FCE" w:rsidP="00F556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на обработку данных</w:t>
                            </w:r>
                          </w:p>
                          <w:p w14:paraId="7200D038" w14:textId="5FD721AE" w:rsidR="003C3FCE" w:rsidRPr="000A5D60" w:rsidRDefault="003C3FCE" w:rsidP="00F556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Подтверждаю свое согласие на предоставление редакционной коллегией сборник</w:t>
                            </w:r>
                            <w:r w:rsidR="006029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9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статей</w:t>
                            </w: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итогам </w:t>
                            </w:r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14-й Международной научно-практической конференции «</w:t>
                            </w:r>
                            <w:proofErr w:type="spellStart"/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Анагенез</w:t>
                            </w:r>
                            <w:proofErr w:type="spellEnd"/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управления финансами реального сектора экономики, </w:t>
                            </w:r>
                            <w:proofErr w:type="spellStart"/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меза</w:t>
                            </w:r>
                            <w:proofErr w:type="spellEnd"/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макроуровня: гарантии, </w:t>
                            </w:r>
                            <w:r w:rsidRPr="003556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пути достижения и угрозы</w:t>
                            </w:r>
                            <w:r w:rsidRPr="000A5D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финансового благополучия»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персональных данных обо мне (в пределах переданной авторской заявки), а также метаданных обо всех статьях (тезисах докладов) с моим авторством или соавторством (название, сведения об авторах, аннотация, ключевые слова, библиографический список литературы), которые опубликованы или будут опубликованы в сборниках материалов указанного научного мероприятия, в Научную электронную библиотеку (НЭБ) для помещения в базу данных Российского индекса научного цитирования (РИНЦ), обработки и широкого распространения.</w:t>
                            </w:r>
                          </w:p>
                          <w:p w14:paraId="2440E9AF" w14:textId="77777777" w:rsidR="003C3FCE" w:rsidRPr="000A5D60" w:rsidRDefault="003C3FCE" w:rsidP="00F556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6951A36E" w14:textId="77777777" w:rsidR="003C3FCE" w:rsidRPr="000A5D60" w:rsidRDefault="003C3FCE" w:rsidP="00F556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(подпись и ФИО)                                                                                                                                                             </w:t>
                            </w:r>
                          </w:p>
                          <w:p w14:paraId="7BF7B063" w14:textId="77777777" w:rsidR="003C3FCE" w:rsidRPr="000A5D60" w:rsidRDefault="003C3FCE" w:rsidP="00F556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</w:t>
                            </w:r>
                          </w:p>
                          <w:p w14:paraId="6836C8B6" w14:textId="77777777" w:rsidR="003C3FCE" w:rsidRPr="000A5D60" w:rsidRDefault="003C3FCE" w:rsidP="00F556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A5D60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(подпись и ФИО)                                                                                                                                                             </w:t>
                            </w:r>
                          </w:p>
                          <w:p w14:paraId="18BEECF9" w14:textId="77777777" w:rsidR="003C3FCE" w:rsidRPr="000A5D60" w:rsidRDefault="003C3FCE" w:rsidP="00F556A8">
                            <w:pPr>
                              <w:spacing w:after="0" w:line="240" w:lineRule="auto"/>
                            </w:pPr>
                            <w:r w:rsidRPr="00AE6CD8">
                              <w:t>_______________________</w:t>
                            </w:r>
                            <w:r>
                              <w:t>______________________________________________</w:t>
                            </w:r>
                            <w:r w:rsidRPr="00AE6CD8">
                              <w:t>___________________</w:t>
                            </w:r>
                          </w:p>
                          <w:p w14:paraId="6F95D3C9" w14:textId="77777777" w:rsidR="003C3FCE" w:rsidRPr="00602983" w:rsidRDefault="003C3FCE" w:rsidP="00F556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0298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(подпись и ФИО)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E36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98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">
                <v:textbox>
                  <w:txbxContent>
                    <w:p w14:paraId="3369842F" w14:textId="77777777" w:rsidR="003C3FCE" w:rsidRPr="000A5D60" w:rsidRDefault="003C3FCE" w:rsidP="00F556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на обработку данных</w:t>
                      </w:r>
                    </w:p>
                    <w:p w14:paraId="7200D038" w14:textId="5FD721AE" w:rsidR="003C3FCE" w:rsidRPr="000A5D60" w:rsidRDefault="003C3FCE" w:rsidP="00F556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Подтверждаю свое согласие на предоставление редакционной коллегией сборник</w:t>
                      </w:r>
                      <w:r w:rsidR="006029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029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статей</w:t>
                      </w: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итогам </w:t>
                      </w:r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14-й Международной научно-практической конференции «</w:t>
                      </w:r>
                      <w:proofErr w:type="spellStart"/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Анагенез</w:t>
                      </w:r>
                      <w:proofErr w:type="spellEnd"/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управления финансами реального сектора экономики, </w:t>
                      </w:r>
                      <w:proofErr w:type="spellStart"/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меза</w:t>
                      </w:r>
                      <w:proofErr w:type="spellEnd"/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макроуровня: гарантии, </w:t>
                      </w:r>
                      <w:r w:rsidRPr="003556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пути достижения и угрозы</w:t>
                      </w:r>
                      <w:r w:rsidRPr="000A5D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финансового благополучия»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персональных данных обо мне (в пределах переданной авторской заявки), а также метаданных обо всех статьях (тезисах докладов) с моим авторством или соавторством (название, сведения об авторах, аннотация, ключевые слова, библиографический список литературы), которые опубликованы или будут опубликованы в сборниках материалов указанного научного мероприятия, в Научную электронную библиотеку (НЭБ) для помещения в базу данных Российского индекса научного цитирования (РИНЦ), обработки и широкого распространения.</w:t>
                      </w:r>
                    </w:p>
                    <w:p w14:paraId="2440E9AF" w14:textId="77777777" w:rsidR="003C3FCE" w:rsidRPr="000A5D60" w:rsidRDefault="003C3FCE" w:rsidP="00F556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6951A36E" w14:textId="77777777" w:rsidR="003C3FCE" w:rsidRPr="000A5D60" w:rsidRDefault="003C3FCE" w:rsidP="00F556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  <w:t xml:space="preserve">             (подпись и ФИО)                                                                                                                                                             </w:t>
                      </w:r>
                    </w:p>
                    <w:p w14:paraId="7BF7B063" w14:textId="77777777" w:rsidR="003C3FCE" w:rsidRPr="000A5D60" w:rsidRDefault="003C3FCE" w:rsidP="00F556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</w:t>
                      </w:r>
                    </w:p>
                    <w:p w14:paraId="6836C8B6" w14:textId="77777777" w:rsidR="003C3FCE" w:rsidRPr="000A5D60" w:rsidRDefault="003C3FCE" w:rsidP="00F556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0A5D60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  <w:t xml:space="preserve">             (подпись и ФИО)                                                                                                                                                             </w:t>
                      </w:r>
                    </w:p>
                    <w:p w14:paraId="18BEECF9" w14:textId="77777777" w:rsidR="003C3FCE" w:rsidRPr="000A5D60" w:rsidRDefault="003C3FCE" w:rsidP="00F556A8">
                      <w:pPr>
                        <w:spacing w:after="0" w:line="240" w:lineRule="auto"/>
                      </w:pPr>
                      <w:r w:rsidRPr="00AE6CD8">
                        <w:t>_______________________</w:t>
                      </w:r>
                      <w:r>
                        <w:t>______________________________________________</w:t>
                      </w:r>
                      <w:r w:rsidRPr="00AE6CD8">
                        <w:t>___________________</w:t>
                      </w:r>
                    </w:p>
                    <w:p w14:paraId="6F95D3C9" w14:textId="77777777" w:rsidR="003C3FCE" w:rsidRPr="00602983" w:rsidRDefault="003C3FCE" w:rsidP="00F556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</w:pPr>
                      <w:r w:rsidRPr="00602983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vertAlign w:val="superscript"/>
                        </w:rPr>
                        <w:t xml:space="preserve">             (подпись и ФИО)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br w:type="page"/>
      </w: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lastRenderedPageBreak/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 xml:space="preserve">канд. </w:t>
      </w:r>
      <w:proofErr w:type="spellStart"/>
      <w:r w:rsidRPr="00A37E25">
        <w:rPr>
          <w:rFonts w:ascii="Verdana" w:eastAsia="Times New Roman" w:hAnsi="Verdana" w:cs="Times New Roman"/>
          <w:i/>
          <w:lang w:eastAsia="ru-RU"/>
        </w:rPr>
        <w:t>экон</w:t>
      </w:r>
      <w:proofErr w:type="spellEnd"/>
      <w:r w:rsidRPr="00A37E25">
        <w:rPr>
          <w:rFonts w:ascii="Verdana" w:eastAsia="Times New Roman" w:hAnsi="Verdana" w:cs="Times New Roman"/>
          <w:i/>
          <w:lang w:eastAsia="ru-RU"/>
        </w:rPr>
        <w:t>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5756F861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="00112124"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</w:t>
      </w:r>
      <w:bookmarkStart w:id="0" w:name="_GoBack"/>
      <w:bookmarkEnd w:id="0"/>
      <w:r w:rsidRPr="00A37E25">
        <w:rPr>
          <w:rFonts w:ascii="Verdana" w:eastAsia="Times New Roman" w:hAnsi="Verdana" w:cs="Times New Roman"/>
          <w:i/>
          <w:iCs/>
          <w:lang w:eastAsia="ru-RU"/>
        </w:rPr>
        <w:t>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8B32" w14:textId="77777777" w:rsidR="00B5152F" w:rsidRDefault="00B5152F" w:rsidP="00075BDB">
      <w:pPr>
        <w:spacing w:after="0" w:line="240" w:lineRule="auto"/>
      </w:pPr>
      <w:r>
        <w:separator/>
      </w:r>
    </w:p>
  </w:endnote>
  <w:endnote w:type="continuationSeparator" w:id="0">
    <w:p w14:paraId="4C2D82E3" w14:textId="77777777" w:rsidR="00B5152F" w:rsidRDefault="00B5152F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28ECF" w14:textId="77777777" w:rsidR="00B5152F" w:rsidRDefault="00B5152F" w:rsidP="00075BDB">
      <w:pPr>
        <w:spacing w:after="0" w:line="240" w:lineRule="auto"/>
      </w:pPr>
      <w:r>
        <w:separator/>
      </w:r>
    </w:p>
  </w:footnote>
  <w:footnote w:type="continuationSeparator" w:id="0">
    <w:p w14:paraId="16DB70FF" w14:textId="77777777" w:rsidR="00B5152F" w:rsidRDefault="00B5152F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D73E" w14:textId="4907D229" w:rsidR="00075BDB" w:rsidRPr="006B6B94" w:rsidRDefault="00075BDB" w:rsidP="00075BDB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629E"/>
    <w:rsid w:val="00073248"/>
    <w:rsid w:val="00075BDB"/>
    <w:rsid w:val="00093E8C"/>
    <w:rsid w:val="0009742E"/>
    <w:rsid w:val="000A49B5"/>
    <w:rsid w:val="000A5D60"/>
    <w:rsid w:val="000B45B1"/>
    <w:rsid w:val="000C067D"/>
    <w:rsid w:val="000D0D39"/>
    <w:rsid w:val="00102B82"/>
    <w:rsid w:val="00112124"/>
    <w:rsid w:val="00155D34"/>
    <w:rsid w:val="00157329"/>
    <w:rsid w:val="001817AC"/>
    <w:rsid w:val="001860A4"/>
    <w:rsid w:val="00194654"/>
    <w:rsid w:val="001A7687"/>
    <w:rsid w:val="001D1022"/>
    <w:rsid w:val="001E3861"/>
    <w:rsid w:val="00201AAB"/>
    <w:rsid w:val="00231527"/>
    <w:rsid w:val="00233AF6"/>
    <w:rsid w:val="00235CF4"/>
    <w:rsid w:val="00257100"/>
    <w:rsid w:val="002C2E1C"/>
    <w:rsid w:val="002F7696"/>
    <w:rsid w:val="003103F1"/>
    <w:rsid w:val="00327168"/>
    <w:rsid w:val="00330060"/>
    <w:rsid w:val="00354511"/>
    <w:rsid w:val="0035565B"/>
    <w:rsid w:val="00363FAE"/>
    <w:rsid w:val="003759AA"/>
    <w:rsid w:val="003775EF"/>
    <w:rsid w:val="003862BD"/>
    <w:rsid w:val="00386E9D"/>
    <w:rsid w:val="00387DBE"/>
    <w:rsid w:val="003A268B"/>
    <w:rsid w:val="003B0665"/>
    <w:rsid w:val="003C3FCE"/>
    <w:rsid w:val="003C702F"/>
    <w:rsid w:val="003C7454"/>
    <w:rsid w:val="00441CFF"/>
    <w:rsid w:val="0044428F"/>
    <w:rsid w:val="00453CAE"/>
    <w:rsid w:val="00456ABF"/>
    <w:rsid w:val="0046274B"/>
    <w:rsid w:val="004B200B"/>
    <w:rsid w:val="00502BA2"/>
    <w:rsid w:val="005047D0"/>
    <w:rsid w:val="005522FA"/>
    <w:rsid w:val="0056141A"/>
    <w:rsid w:val="005878B2"/>
    <w:rsid w:val="00587D84"/>
    <w:rsid w:val="005C7AAC"/>
    <w:rsid w:val="005E2081"/>
    <w:rsid w:val="005E3690"/>
    <w:rsid w:val="005F1071"/>
    <w:rsid w:val="00602983"/>
    <w:rsid w:val="00606761"/>
    <w:rsid w:val="00626E4D"/>
    <w:rsid w:val="00645DD0"/>
    <w:rsid w:val="006742DB"/>
    <w:rsid w:val="006862E6"/>
    <w:rsid w:val="00695090"/>
    <w:rsid w:val="006A1114"/>
    <w:rsid w:val="006B6B94"/>
    <w:rsid w:val="006C2165"/>
    <w:rsid w:val="006C4A36"/>
    <w:rsid w:val="006D33DF"/>
    <w:rsid w:val="00735DA8"/>
    <w:rsid w:val="0077527A"/>
    <w:rsid w:val="00796DF5"/>
    <w:rsid w:val="007A0E8A"/>
    <w:rsid w:val="007A63CF"/>
    <w:rsid w:val="007B7E6A"/>
    <w:rsid w:val="007E290B"/>
    <w:rsid w:val="00841183"/>
    <w:rsid w:val="0085547D"/>
    <w:rsid w:val="008611DA"/>
    <w:rsid w:val="00882B70"/>
    <w:rsid w:val="008912DB"/>
    <w:rsid w:val="00895A05"/>
    <w:rsid w:val="008B7F8A"/>
    <w:rsid w:val="0092749A"/>
    <w:rsid w:val="00932CA5"/>
    <w:rsid w:val="00935EF7"/>
    <w:rsid w:val="00947266"/>
    <w:rsid w:val="00952260"/>
    <w:rsid w:val="00960C05"/>
    <w:rsid w:val="00961ACF"/>
    <w:rsid w:val="009649B7"/>
    <w:rsid w:val="00976B16"/>
    <w:rsid w:val="009E4446"/>
    <w:rsid w:val="00A17F62"/>
    <w:rsid w:val="00A2360C"/>
    <w:rsid w:val="00A37E25"/>
    <w:rsid w:val="00A719BA"/>
    <w:rsid w:val="00A86A74"/>
    <w:rsid w:val="00AB2740"/>
    <w:rsid w:val="00AD5C42"/>
    <w:rsid w:val="00AF62CC"/>
    <w:rsid w:val="00B0641B"/>
    <w:rsid w:val="00B25567"/>
    <w:rsid w:val="00B32E76"/>
    <w:rsid w:val="00B46AE5"/>
    <w:rsid w:val="00B5152F"/>
    <w:rsid w:val="00B6792B"/>
    <w:rsid w:val="00B7133D"/>
    <w:rsid w:val="00BE049C"/>
    <w:rsid w:val="00C1365C"/>
    <w:rsid w:val="00C14A4B"/>
    <w:rsid w:val="00C17CF6"/>
    <w:rsid w:val="00C23393"/>
    <w:rsid w:val="00C47C05"/>
    <w:rsid w:val="00C5355E"/>
    <w:rsid w:val="00C54AB8"/>
    <w:rsid w:val="00C8715E"/>
    <w:rsid w:val="00CD047C"/>
    <w:rsid w:val="00D12612"/>
    <w:rsid w:val="00D205CA"/>
    <w:rsid w:val="00D33263"/>
    <w:rsid w:val="00D43F19"/>
    <w:rsid w:val="00D854B8"/>
    <w:rsid w:val="00DA22EA"/>
    <w:rsid w:val="00DB2628"/>
    <w:rsid w:val="00E01CB6"/>
    <w:rsid w:val="00E024C5"/>
    <w:rsid w:val="00E2151B"/>
    <w:rsid w:val="00E22AED"/>
    <w:rsid w:val="00E308F1"/>
    <w:rsid w:val="00E81537"/>
    <w:rsid w:val="00E84ED8"/>
    <w:rsid w:val="00EA5388"/>
    <w:rsid w:val="00ED12E2"/>
    <w:rsid w:val="00EE6851"/>
    <w:rsid w:val="00EF38F7"/>
    <w:rsid w:val="00EF4249"/>
    <w:rsid w:val="00EF506F"/>
    <w:rsid w:val="00F02BE6"/>
    <w:rsid w:val="00F23D9F"/>
    <w:rsid w:val="00F34B8F"/>
    <w:rsid w:val="00F40612"/>
    <w:rsid w:val="00F531EA"/>
    <w:rsid w:val="00F556A8"/>
    <w:rsid w:val="00F61EDC"/>
    <w:rsid w:val="00F65631"/>
    <w:rsid w:val="00F67245"/>
    <w:rsid w:val="00FC1F4E"/>
    <w:rsid w:val="00FC30CB"/>
    <w:rsid w:val="00FC44DF"/>
    <w:rsid w:val="00FC4747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docId w15:val="{AA748691-F6AF-4CE2-95A2-076343A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39"/>
  </w:style>
  <w:style w:type="paragraph" w:styleId="3">
    <w:name w:val="heading 3"/>
    <w:basedOn w:val="a"/>
    <w:next w:val="a"/>
    <w:link w:val="30"/>
    <w:qFormat/>
    <w:rsid w:val="008611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611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8611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11DA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21CD-42B9-4D8B-BE8B-B8777BA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Жилкина Анна Николаевна</cp:lastModifiedBy>
  <cp:revision>3</cp:revision>
  <cp:lastPrinted>2024-07-24T09:20:00Z</cp:lastPrinted>
  <dcterms:created xsi:type="dcterms:W3CDTF">2024-07-24T13:25:00Z</dcterms:created>
  <dcterms:modified xsi:type="dcterms:W3CDTF">2024-07-24T13:26:00Z</dcterms:modified>
</cp:coreProperties>
</file>